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629F" w14:textId="77777777" w:rsidR="00385A69" w:rsidRPr="00385A69" w:rsidRDefault="00385A69" w:rsidP="00385A69">
      <w:pPr>
        <w:jc w:val="center"/>
        <w:rPr>
          <w:b/>
          <w:bCs/>
          <w:sz w:val="40"/>
          <w:szCs w:val="40"/>
        </w:rPr>
      </w:pPr>
      <w:r w:rsidRPr="00385A69">
        <w:rPr>
          <w:b/>
          <w:bCs/>
          <w:sz w:val="40"/>
          <w:szCs w:val="40"/>
        </w:rPr>
        <w:t>SKÚŠKA – ZÁKLADY MANAŽMENTU 2024</w:t>
      </w:r>
    </w:p>
    <w:p w14:paraId="68A5B029" w14:textId="77777777" w:rsidR="00385A69" w:rsidRDefault="00385A69" w:rsidP="00385A69"/>
    <w:p w14:paraId="35E78895" w14:textId="434BD3AA" w:rsidR="00360625" w:rsidRDefault="00385A69" w:rsidP="00385A69">
      <w:r>
        <w:t>TRETÍ TERMÍN:</w:t>
      </w:r>
      <w:r>
        <w:br/>
        <w:t xml:space="preserve">1. </w:t>
      </w:r>
      <w:r>
        <w:t>Komunikácia kompilácie procesy</w:t>
      </w:r>
      <w:r>
        <w:br/>
        <w:t xml:space="preserve">2. </w:t>
      </w:r>
      <w:r>
        <w:t>Organizačná kultúra druhy a</w:t>
      </w:r>
      <w:r>
        <w:t> </w:t>
      </w:r>
      <w:r>
        <w:t>popísať</w:t>
      </w:r>
      <w:r>
        <w:br/>
        <w:t xml:space="preserve">3. </w:t>
      </w:r>
      <w:proofErr w:type="spellStart"/>
      <w:r>
        <w:t>Drucker</w:t>
      </w:r>
      <w:proofErr w:type="spellEnd"/>
      <w:r>
        <w:t>,</w:t>
      </w:r>
      <w:r>
        <w:t xml:space="preserve"> aká škola manažmentu a prínos do manažmentu</w:t>
      </w:r>
      <w:r>
        <w:br/>
        <w:t xml:space="preserve">4. </w:t>
      </w:r>
      <w:r>
        <w:t>Hippokratove delenie osobnosti</w:t>
      </w:r>
      <w:r>
        <w:br/>
        <w:t xml:space="preserve">5. </w:t>
      </w:r>
      <w:r>
        <w:t>Popísať situačný a kontingenčný prístup</w:t>
      </w:r>
      <w:r>
        <w:br/>
        <w:t xml:space="preserve">6. </w:t>
      </w:r>
      <w:r>
        <w:t>Funkcie manažmentu</w:t>
      </w:r>
    </w:p>
    <w:sectPr w:rsidR="0036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69"/>
    <w:rsid w:val="00360625"/>
    <w:rsid w:val="003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D6A1"/>
  <w15:chartTrackingRefBased/>
  <w15:docId w15:val="{97FD7D86-D5EB-473E-8B90-06B51A6E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2024-04-24T15:40:00Z</dcterms:created>
  <dcterms:modified xsi:type="dcterms:W3CDTF">2024-04-24T15:43:00Z</dcterms:modified>
</cp:coreProperties>
</file>